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开福区市政设施维护中心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开展“传承红色经典”“红+绿”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主题党日活动</w:t>
      </w:r>
    </w:p>
    <w:p>
      <w:pPr>
        <w:pStyle w:val="2"/>
        <w:ind w:firstLine="64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pStyle w:val="2"/>
        <w:ind w:firstLine="640"/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为深入学习贯彻习近平生态文明思想，加强党性教育、提高党性修养、争做合格党员,中心党总支于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7月27日，组织中心全体在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职职工、党员，赴浏阳市王震故居开展“传承红色经典”“红+绿”主题党日活动，回顾中国革命光荣历史,不忘过去、坚定信念、珍惜时代机遇，踏实干事，自觉增强“强国有我”的责任感。提升党员同志的思想境界，树立共产党员先锋模范作用。</w:t>
      </w:r>
    </w:p>
    <w:p>
      <w:pPr>
        <w:rPr>
          <w:rFonts w:eastAsia="仿宋_GB2312"/>
        </w:rPr>
      </w:pPr>
      <w:r>
        <w:rPr>
          <w:rFonts w:hint="eastAsia" w:eastAsia="仿宋_GB2312"/>
        </w:rPr>
        <w:drawing>
          <wp:inline distT="0" distB="0" distL="114300" distR="114300">
            <wp:extent cx="5230495" cy="3288030"/>
            <wp:effectExtent l="0" t="0" r="8255" b="7620"/>
            <wp:docPr id="1" name="图片 1" descr="b604e47cfae5a02d2667fe24ec3a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04e47cfae5a02d2667fe24ec3ae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党员在参观王震故居时，通过一张张图片、一件件实物，一个个故事，缅怀历史，强“根”塑“魂”，学习革命历史，汲取奋进力量精神。</w:t>
      </w:r>
    </w:p>
    <w:p>
      <w:r>
        <w:rPr>
          <w:rFonts w:hint="eastAsia"/>
        </w:rPr>
        <w:drawing>
          <wp:inline distT="0" distB="0" distL="114300" distR="114300">
            <wp:extent cx="5264785" cy="3674745"/>
            <wp:effectExtent l="0" t="0" r="12065" b="1905"/>
            <wp:docPr id="3" name="图片 3" descr="7649ae3d4f58d1134fc17b846c02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49ae3d4f58d1134fc17b846c028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参观结束后，下午在战马村的会议室召开党课，以王震将军的“一封家书”为主题，深刻的感受到一封百余字的家书，字里行间包含着王震对家人和国家的深厚感情，我们可以看到他的“三心”——孝心、公仆心、爱国心；他的“三严”——严格要求亲属、严格执行国家政策法规、严格要求自己，艰苦奋斗。</w:t>
      </w:r>
    </w:p>
    <w:p>
      <w:r>
        <w:rPr>
          <w:rFonts w:hint="eastAsia"/>
        </w:rPr>
        <w:drawing>
          <wp:inline distT="0" distB="0" distL="114300" distR="114300">
            <wp:extent cx="5264785" cy="3030220"/>
            <wp:effectExtent l="0" t="0" r="12065" b="17780"/>
            <wp:docPr id="2" name="图片 2" descr="4eb0bbfcd87766313309d392127b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b0bbfcd87766313309d392127b8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党员们纷纷表示，要继承革命先烈优良传统，发扬吃苦耐劳、勇于奉献的革命精神，为加快推进现代化新开福建设贡献自己的力量。</w:t>
      </w:r>
    </w:p>
    <w:p>
      <w:pPr>
        <w:pStyle w:val="2"/>
        <w:ind w:firstLine="0" w:firstLineChars="0"/>
      </w:pPr>
    </w:p>
    <w:p>
      <w:pPr>
        <w:pStyle w:val="2"/>
        <w:rPr>
          <w:rFonts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gzYmNiYmMyMDcwNGUwMjUwNDU1MDIyZmM4YWQifQ=="/>
  </w:docVars>
  <w:rsids>
    <w:rsidRoot w:val="00CE48C0"/>
    <w:rsid w:val="0044289A"/>
    <w:rsid w:val="00AE3E6D"/>
    <w:rsid w:val="00CE48C0"/>
    <w:rsid w:val="051860B3"/>
    <w:rsid w:val="084E7652"/>
    <w:rsid w:val="38CE5537"/>
    <w:rsid w:val="3E650D98"/>
    <w:rsid w:val="456A50A9"/>
    <w:rsid w:val="64033FC2"/>
    <w:rsid w:val="749B7BE9"/>
    <w:rsid w:val="75821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456</Words>
  <Characters>461</Characters>
  <Lines>1</Lines>
  <Paragraphs>1</Paragraphs>
  <TotalTime>32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2023-07-28T02:05:00Z</dcterms:created>
  <dc:creator>Administrator</dc:creator>
  <cp:lastModifiedBy>乐清</cp:lastModifiedBy>
  <cp:lastPrinted>2023-08-24T03:58:00Z</cp:lastPrinted>
  <dcterms:modified xsi:type="dcterms:W3CDTF">2024-06-13T07:40:03Z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FCC1CA7BCF084D39A72063BCD0643796_13</vt:lpwstr>
  </property>
</Properties>
</file>