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长虹路</w:t>
      </w:r>
      <w:r>
        <w:rPr>
          <w:rFonts w:hint="eastAsia" w:ascii="宋体" w:hAnsi="宋体" w:eastAsia="宋体"/>
          <w:b/>
          <w:sz w:val="44"/>
          <w:szCs w:val="44"/>
        </w:rPr>
        <w:t>社区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新时代文明实践站</w:t>
      </w:r>
    </w:p>
    <w:p>
      <w:pPr>
        <w:jc w:val="center"/>
        <w:rPr>
          <w:rFonts w:hint="eastAsia" w:ascii="宋体" w:hAnsi="宋体" w:eastAsia="宋体"/>
          <w:b/>
          <w:sz w:val="10"/>
          <w:szCs w:val="10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邻里互助志愿服务活动</w:t>
      </w:r>
      <w:r>
        <w:rPr>
          <w:rFonts w:hint="eastAsia" w:ascii="宋体" w:hAnsi="宋体" w:eastAsia="宋体"/>
          <w:b/>
          <w:sz w:val="44"/>
          <w:szCs w:val="44"/>
        </w:rPr>
        <w:t>情况登记表</w:t>
      </w:r>
    </w:p>
    <w:p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022"/>
        <w:gridCol w:w="1524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活动时间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2023年3月3日</w:t>
            </w:r>
          </w:p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上午9:00-10:00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活动地点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北环路社区</w:t>
            </w:r>
          </w:p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活动主题</w:t>
            </w:r>
          </w:p>
        </w:tc>
        <w:tc>
          <w:tcPr>
            <w:tcW w:w="6822" w:type="dxa"/>
            <w:gridSpan w:val="3"/>
            <w:noWrap w:val="0"/>
            <w:vAlign w:val="center"/>
          </w:tcPr>
          <w:p>
            <w:pPr>
              <w:spacing w:after="93" w:afterLines="30" w:line="520" w:lineRule="exact"/>
              <w:ind w:firstLine="640" w:firstLineChars="200"/>
              <w:jc w:val="both"/>
              <w:rPr>
                <w:rFonts w:hint="default" w:ascii="仿宋" w:hAnsi="仿宋" w:eastAsia="仿宋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弘扬雷锋精神 爱耳日送健康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参加活动人员</w:t>
            </w:r>
          </w:p>
        </w:tc>
        <w:tc>
          <w:tcPr>
            <w:tcW w:w="6822" w:type="dxa"/>
            <w:gridSpan w:val="3"/>
            <w:noWrap w:val="0"/>
            <w:vAlign w:val="center"/>
          </w:tcPr>
          <w:p>
            <w:pPr>
              <w:ind w:firstLine="640" w:firstLineChars="20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社区志愿者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1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情况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小结</w:t>
            </w:r>
          </w:p>
        </w:tc>
        <w:tc>
          <w:tcPr>
            <w:tcW w:w="6822" w:type="dxa"/>
            <w:gridSpan w:val="3"/>
            <w:noWrap w:val="0"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2023年3月3日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是第24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全国“爱耳日”，为提高广大群众听力障碍预防意识，有效减少、控制听力障碍发生，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3日上午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区残疾人联合会联合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长虹路社区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开展了“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弘扬雷精神 爱耳日送健康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活动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。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活动现场，社区医务志愿者为居民免费检测听力，向他们讲述日常保护听力及健康用耳的基本常识，耐心解答预防耳聋的咨询，并针对居民耳部特殊症状提出专业性建议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eastAsia="zh-CN"/>
              </w:rPr>
              <w:t>。</w:t>
            </w:r>
          </w:p>
          <w:p>
            <w:pPr>
              <w:ind w:firstLine="640" w:firstLineChars="200"/>
              <w:rPr>
                <w:rFonts w:hint="default" w:ascii="仿宋" w:hAnsi="仿宋" w:eastAsia="仿宋"/>
                <w:b w:val="0"/>
                <w:bCs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此次“爱耳日”活动作为雷锋活动月开展的活动之一，通过在辖区普及爱耳知识，引导辖区群众养成健康生活习惯，真正做到“科学爱耳，主动健康”，从而达到延缓辖区群众听力减退，增强群众对耳部疾病的科学认知的目的。</w:t>
            </w:r>
          </w:p>
        </w:tc>
      </w:tr>
    </w:tbl>
    <w:tbl>
      <w:tblPr>
        <w:tblStyle w:val="2"/>
        <w:tblpPr w:leftFromText="180" w:rightFromText="180" w:vertAnchor="text" w:horzAnchor="page" w:tblpX="1320" w:tblpY="175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活动图片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2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7" name="图片 7" descr="38913c94271c3abfc928c95f88369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8913c94271c3abfc928c95f88369f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Times New Roman"/>
                <w:b/>
                <w:sz w:val="44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32"/>
              </w:rPr>
              <w:t>图为：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2023年3月3日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区残疾人联合会联合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长虹路社区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开展“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弘扬雷精神 爱耳日送健康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4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419600" cy="3315970"/>
                  <wp:effectExtent l="0" t="0" r="0" b="17780"/>
                  <wp:docPr id="1" name="图片 1" descr="8c8971fde52834c5f3098a22b5cea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c8971fde52834c5f3098a22b5cea9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331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b/>
                <w:sz w:val="44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32"/>
              </w:rPr>
              <w:t>图为：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2023年3月3日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区残疾人联合会联合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长虹路社区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开展“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弘扬雷精神 爱耳日送健康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活动图片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2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8" name="图片 8" descr="a75f57663fe587b7cc514207e01ea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75f57663fe587b7cc514207e01ea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Times New Roman"/>
                <w:b/>
                <w:sz w:val="44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32"/>
              </w:rPr>
              <w:t>图为：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2023年3月3日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区残疾人联合会联合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长虹路社区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开展“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弘扬雷精神 爱耳日送健康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4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662170" cy="3497580"/>
                  <wp:effectExtent l="0" t="0" r="5080" b="7620"/>
                  <wp:docPr id="3" name="图片 3" descr="0835cedee0bd49cbb975270516c87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835cedee0bd49cbb975270516c878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17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b/>
                <w:sz w:val="44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32"/>
              </w:rPr>
              <w:t>图为：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2023年3月3日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区残疾人联合会联合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长虹路社区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开展“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弘扬雷精神 爱耳日送健康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A1A1A"/>
                <w:spacing w:val="0"/>
                <w:sz w:val="32"/>
                <w:szCs w:val="32"/>
                <w:shd w:val="clear" w:color="auto" w:fill="auto"/>
              </w:rPr>
              <w:t>活动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GNmZGI5NGZiZTg5OWZiODMzMTRiMTU5Y2MwOWUifQ=="/>
  </w:docVars>
  <w:rsids>
    <w:rsidRoot w:val="5F6B1B6D"/>
    <w:rsid w:val="0447104B"/>
    <w:rsid w:val="07C22BC9"/>
    <w:rsid w:val="16735237"/>
    <w:rsid w:val="184E1862"/>
    <w:rsid w:val="2908463D"/>
    <w:rsid w:val="2F1E1366"/>
    <w:rsid w:val="34AB048E"/>
    <w:rsid w:val="3C0A1D09"/>
    <w:rsid w:val="4BD76AA6"/>
    <w:rsid w:val="4DC80063"/>
    <w:rsid w:val="5BEE387C"/>
    <w:rsid w:val="5F6B1B6D"/>
    <w:rsid w:val="62A51AFC"/>
    <w:rsid w:val="71E55970"/>
    <w:rsid w:val="73272CA9"/>
    <w:rsid w:val="7358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532</Words>
  <Characters>560</Characters>
  <Lines>0</Lines>
  <Paragraphs>0</Paragraphs>
  <TotalTime>0</TotalTime>
  <ScaleCrop>false</ScaleCrop>
  <LinksUpToDate>false</LinksUpToDate>
  <CharactersWithSpaces>566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2022-06-22T09:12:00Z</dcterms:created>
  <dc:creator>WPS_1619324301</dc:creator>
  <cp:lastModifiedBy>Administrator</cp:lastModifiedBy>
  <dcterms:modified xsi:type="dcterms:W3CDTF">2023-03-27T03:59:35Z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4DF7482D88754BA0AD264078577AEB55</vt:lpwstr>
  </property>
</Properties>
</file>