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</w:rPr>
        <w:t>石门县商务局开展《常德市文明行为促进条例》《常德市养犬管理条例》集中学习宣传月活动</w:t>
      </w:r>
      <w:r>
        <w:rPr>
          <w:rFonts w:hint="eastAsia"/>
          <w:lang w:val="en-US" w:eastAsia="zh-CN"/>
        </w:rPr>
        <w:t>图片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dbcf00b35041f94fa8a4f91ef78d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cf00b35041f94fa8a4f91ef78de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8a3702b1ed53dc98d7f367e787583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a3702b1ed53dc98d7f367e787583a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 w:ascii="方正大黑体_GBK" w:hAnsi="方正大黑体_GBK" w:eastAsia="方正大黑体_GBK" w:cs="方正大黑体_GBK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3" name="图片 3" descr="46351b8ae6c8801fdceb4bde57986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6351b8ae6c8801fdceb4bde57986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方正大黑体_GBK" w:hAnsi="方正大黑体_GBK" w:eastAsia="方正大黑体_GBK" w:cs="方正大黑体_GBK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57800" cy="3943350"/>
            <wp:effectExtent l="0" t="0" r="0" b="0"/>
            <wp:docPr id="7" name="图片 7" descr="53439074dd3f8334153a4410c5209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3439074dd3f8334153a4410c52091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6AB5DD3-82E9-410F-A3FF-9C3D1022D3DB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918188E-8D83-4DE6-BFE6-3CC7D66AA5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OGYzM2NlYzlhZDhlMTI4ODJjODQ2YzRmMDA3ZjYifQ=="/>
  </w:docVars>
  <w:rsids>
    <w:rsidRoot w:val="00000000"/>
    <w:rsid w:val="242C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2022-08-22T00:07:16Z</dcterms:created>
  <dc:creator>admin</dc:creator>
  <cp:lastModifiedBy>胖子</cp:lastModifiedBy>
  <dcterms:modified xsi:type="dcterms:W3CDTF">2022-08-22T00:46:43Z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28528CDFD6B9422D8E1D9962C22869E4</vt:lpwstr>
  </property>
</Properties>
</file>