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autoSpaceDE/>
        <w:autoSpaceDN/>
        <w:spacing w:before="0" w:beforeLines="0" w:after="67" w:afterLines="28" w:line="240" w:lineRule="auto"/>
        <w:jc w:val="center"/>
        <w:rPr>
          <w:rFonts w:hint="eastAsia"/>
          <w:b/>
          <w:bCs w:val="0"/>
          <w:color w:val="auto"/>
          <w:kern w:val="0"/>
          <w:sz w:val="44"/>
        </w:rPr>
      </w:pPr>
      <w:r>
        <w:rPr>
          <w:rFonts w:hint="eastAsia"/>
          <w:b/>
          <w:bCs w:val="0"/>
          <w:color w:val="auto"/>
          <w:kern w:val="0"/>
          <w:sz w:val="44"/>
          <w:lang w:eastAsia="zh-CN"/>
        </w:rPr>
        <w:t>长虹路社区爱尔眼科义诊</w:t>
      </w:r>
    </w:p>
    <w:p>
      <w:pPr>
        <w:pStyle w:val="2"/>
        <w:autoSpaceDE/>
        <w:autoSpaceDN/>
        <w:spacing w:before="0" w:beforeLines="0" w:after="67" w:afterLines="28" w:line="240" w:lineRule="auto"/>
        <w:jc w:val="center"/>
        <w:rPr>
          <w:rFonts w:hint="default"/>
          <w:color w:val="auto"/>
          <w:kern w:val="36"/>
          <w:sz w:val="44"/>
        </w:rPr>
      </w:pPr>
      <w:r>
        <w:rPr>
          <w:rFonts w:hint="eastAsia"/>
          <w:b/>
          <w:bCs w:val="0"/>
          <w:color w:val="auto"/>
          <w:kern w:val="0"/>
          <w:sz w:val="44"/>
          <w:lang w:eastAsia="zh-CN"/>
        </w:rPr>
        <w:t>志</w:t>
      </w:r>
      <w:r>
        <w:rPr>
          <w:rFonts w:hint="eastAsia"/>
          <w:color w:val="auto"/>
          <w:kern w:val="0"/>
          <w:sz w:val="44"/>
          <w:lang w:eastAsia="zh-CN"/>
        </w:rPr>
        <w:t>愿服务</w:t>
      </w:r>
      <w:r>
        <w:rPr>
          <w:rFonts w:hint="eastAsia"/>
          <w:color w:val="auto"/>
          <w:kern w:val="36"/>
          <w:sz w:val="44"/>
        </w:rPr>
        <w:t>活动实施方案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仿宋" w:eastAsia="仿宋_GB2312"/>
          <w:color w:val="auto"/>
          <w:sz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为了增强社区居民对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眼睛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健康的关注，了解自己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眼部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情况，做到某些疾病的早发现，早预防，早治疗。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</w:t>
      </w:r>
      <w:r>
        <w:rPr>
          <w:rFonts w:hint="eastAsia" w:ascii="仿宋_GB2312" w:hAnsi="仿宋" w:eastAsia="仿宋_GB2312"/>
          <w:color w:val="auto"/>
          <w:sz w:val="32"/>
        </w:rPr>
        <w:t>结合</w:t>
      </w:r>
      <w:r>
        <w:rPr>
          <w:rFonts w:hint="eastAsia" w:ascii="仿宋_GB2312" w:hAnsi="仿宋" w:eastAsia="仿宋_GB2312"/>
          <w:color w:val="auto"/>
          <w:sz w:val="32"/>
          <w:lang w:eastAsia="zh-CN"/>
        </w:rPr>
        <w:t>社区</w:t>
      </w:r>
      <w:r>
        <w:rPr>
          <w:rFonts w:hint="eastAsia" w:ascii="仿宋_GB2312" w:hAnsi="仿宋" w:eastAsia="仿宋_GB2312"/>
          <w:color w:val="auto"/>
          <w:sz w:val="32"/>
        </w:rPr>
        <w:t>实际情况，</w:t>
      </w:r>
      <w:r>
        <w:rPr>
          <w:rFonts w:hint="eastAsia" w:ascii="仿宋_GB2312" w:hAnsi="仿宋" w:eastAsia="仿宋_GB2312"/>
          <w:color w:val="auto"/>
          <w:sz w:val="32"/>
          <w:lang w:eastAsia="zh-CN"/>
        </w:rPr>
        <w:t>制定如下</w:t>
      </w:r>
      <w:r>
        <w:rPr>
          <w:rFonts w:hint="eastAsia" w:ascii="仿宋_GB2312" w:hAnsi="仿宋" w:eastAsia="仿宋_GB2312"/>
          <w:color w:val="auto"/>
          <w:sz w:val="32"/>
        </w:rPr>
        <w:t>方案：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40" w:firstLineChars="200"/>
        <w:jc w:val="left"/>
        <w:rPr>
          <w:rFonts w:hint="eastAsia" w:ascii="黑体" w:hAnsi="黑体" w:eastAsia="黑体"/>
          <w:color w:val="auto"/>
          <w:sz w:val="32"/>
        </w:rPr>
      </w:pPr>
      <w:r>
        <w:rPr>
          <w:rFonts w:hint="eastAsia" w:ascii="黑体" w:hAnsi="黑体" w:eastAsia="黑体"/>
          <w:color w:val="auto"/>
          <w:sz w:val="32"/>
          <w:lang w:eastAsia="zh-CN"/>
        </w:rPr>
        <w:t>一</w:t>
      </w:r>
      <w:r>
        <w:rPr>
          <w:rFonts w:hint="eastAsia" w:ascii="黑体" w:hAnsi="黑体" w:eastAsia="黑体"/>
          <w:color w:val="auto"/>
          <w:sz w:val="32"/>
        </w:rPr>
        <w:t>、活动主题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40" w:firstLineChars="200"/>
        <w:jc w:val="left"/>
        <w:rPr>
          <w:rFonts w:hint="eastAsia" w:ascii="黑体" w:hAnsi="黑体" w:eastAsia="黑体"/>
          <w:color w:val="auto"/>
          <w:sz w:val="32"/>
          <w:lang w:eastAsia="zh-CN"/>
        </w:rPr>
      </w:pPr>
      <w:r>
        <w:rPr>
          <w:rFonts w:hint="eastAsia" w:ascii="仿宋_GB2312" w:hAnsi="宋体" w:eastAsia="仿宋"/>
          <w:sz w:val="32"/>
          <w:szCs w:val="32"/>
          <w:lang w:val="en-US" w:eastAsia="zh-CN"/>
        </w:rPr>
        <w:t>便民服务进社区，义诊活动暖人心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40" w:firstLineChars="200"/>
        <w:jc w:val="left"/>
        <w:rPr>
          <w:rFonts w:hint="default" w:ascii="黑体" w:hAnsi="黑体" w:eastAsia="黑体"/>
          <w:color w:val="auto"/>
          <w:sz w:val="32"/>
        </w:rPr>
      </w:pPr>
      <w:r>
        <w:rPr>
          <w:rFonts w:hint="eastAsia" w:ascii="黑体" w:hAnsi="黑体" w:eastAsia="黑体"/>
          <w:color w:val="auto"/>
          <w:sz w:val="32"/>
          <w:lang w:eastAsia="zh-CN"/>
        </w:rPr>
        <w:t>二</w:t>
      </w:r>
      <w:r>
        <w:rPr>
          <w:rFonts w:hint="eastAsia" w:ascii="黑体" w:hAnsi="黑体" w:eastAsia="黑体"/>
          <w:color w:val="auto"/>
          <w:sz w:val="32"/>
        </w:rPr>
        <w:t>、活动时间与地点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</w:rPr>
        <w:t>时间：20</w:t>
      </w: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21</w:t>
      </w:r>
      <w:r>
        <w:rPr>
          <w:rFonts w:hint="eastAsia" w:ascii="仿宋_GB2312" w:hAnsi="仿宋" w:eastAsia="仿宋_GB2312"/>
          <w:color w:val="auto"/>
          <w:sz w:val="32"/>
        </w:rPr>
        <w:t>年</w:t>
      </w: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4月14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日</w:t>
      </w:r>
      <w:r>
        <w:rPr>
          <w:rFonts w:hint="eastAsia" w:ascii="仿宋_GB2312" w:hAnsi="宋体" w:eastAsia="仿宋_GB2312"/>
          <w:color w:val="auto"/>
          <w:sz w:val="32"/>
          <w:szCs w:val="32"/>
          <w:lang w:eastAsia="zh-CN"/>
        </w:rPr>
        <w:t>下午</w:t>
      </w:r>
      <w:r>
        <w:rPr>
          <w:rFonts w:hint="eastAsia" w:ascii="仿宋_GB2312" w:hAnsi="宋体" w:eastAsia="仿宋_GB2312"/>
          <w:color w:val="auto"/>
          <w:sz w:val="32"/>
          <w:szCs w:val="32"/>
          <w:lang w:val="en-US" w:eastAsia="zh-CN"/>
        </w:rPr>
        <w:t>14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：</w:t>
      </w:r>
      <w:r>
        <w:rPr>
          <w:rFonts w:hint="eastAsia" w:ascii="仿宋_GB2312" w:hAnsi="宋体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0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default" w:ascii="仿宋_GB2312" w:hAnsi="仿宋" w:eastAsia="仿宋_GB2312"/>
          <w:color w:val="auto"/>
          <w:sz w:val="32"/>
        </w:rPr>
      </w:pPr>
      <w:r>
        <w:rPr>
          <w:rFonts w:hint="eastAsia" w:ascii="仿宋_GB2312" w:hAnsi="仿宋" w:eastAsia="仿宋_GB2312"/>
          <w:color w:val="auto"/>
          <w:sz w:val="32"/>
        </w:rPr>
        <w:t>地点：长虹路社区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40" w:firstLineChars="200"/>
        <w:jc w:val="left"/>
        <w:rPr>
          <w:rFonts w:hint="default" w:ascii="黑体" w:hAnsi="黑体" w:eastAsia="黑体"/>
          <w:color w:val="auto"/>
          <w:sz w:val="32"/>
        </w:rPr>
      </w:pPr>
      <w:r>
        <w:rPr>
          <w:rFonts w:hint="eastAsia" w:ascii="黑体" w:hAnsi="黑体" w:eastAsia="黑体"/>
          <w:color w:val="auto"/>
          <w:sz w:val="32"/>
        </w:rPr>
        <w:t>三、参加活动人员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947" w:firstLineChars="296"/>
        <w:jc w:val="left"/>
        <w:rPr>
          <w:rFonts w:hint="default" w:ascii="仿宋_GB2312" w:hAnsi="仿宋" w:eastAsia="仿宋_GB2312"/>
          <w:color w:val="auto"/>
          <w:sz w:val="32"/>
        </w:rPr>
      </w:pPr>
      <w:r>
        <w:rPr>
          <w:rFonts w:hint="eastAsia" w:ascii="仿宋_GB2312" w:hAnsi="仿宋" w:eastAsia="仿宋_GB2312"/>
          <w:color w:val="auto"/>
          <w:sz w:val="32"/>
          <w:lang w:eastAsia="zh-CN"/>
        </w:rPr>
        <w:t>长虹路</w:t>
      </w:r>
      <w:r>
        <w:rPr>
          <w:rFonts w:hint="eastAsia" w:ascii="仿宋_GB2312" w:hAnsi="仿宋" w:eastAsia="仿宋_GB2312"/>
          <w:color w:val="auto"/>
          <w:sz w:val="32"/>
        </w:rPr>
        <w:t>社区志愿者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40" w:firstLineChars="200"/>
        <w:jc w:val="left"/>
        <w:rPr>
          <w:rFonts w:hint="default" w:ascii="黑体" w:hAnsi="黑体" w:eastAsia="黑体"/>
          <w:color w:val="auto"/>
          <w:sz w:val="32"/>
        </w:rPr>
      </w:pPr>
      <w:r>
        <w:rPr>
          <w:rFonts w:hint="eastAsia" w:ascii="黑体" w:hAnsi="黑体" w:eastAsia="黑体"/>
          <w:color w:val="auto"/>
          <w:sz w:val="32"/>
        </w:rPr>
        <w:t>四、活动内容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34" w:firstLineChars="198"/>
        <w:jc w:val="left"/>
        <w:rPr>
          <w:rFonts w:hint="eastAsia" w:ascii="仿宋_GB2312" w:hAnsi="仿宋" w:eastAsia="仿宋_GB2312"/>
          <w:color w:val="auto"/>
          <w:sz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 xml:space="preserve">  现场免费精确检查。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34" w:firstLineChars="198"/>
        <w:jc w:val="left"/>
        <w:rPr>
          <w:rFonts w:hint="default" w:ascii="黑体" w:hAnsi="黑体" w:eastAsia="黑体"/>
          <w:color w:val="auto"/>
          <w:sz w:val="32"/>
        </w:rPr>
      </w:pPr>
      <w:r>
        <w:rPr>
          <w:rFonts w:hint="eastAsia" w:ascii="黑体" w:hAnsi="黑体" w:eastAsia="黑体"/>
          <w:color w:val="auto"/>
          <w:sz w:val="32"/>
        </w:rPr>
        <w:t>五、工作部署</w:t>
      </w:r>
    </w:p>
    <w:p>
      <w:pPr>
        <w:widowControl/>
        <w:shd w:val="clear" w:color="auto" w:fill="FEFEFE"/>
        <w:spacing w:beforeLines="0" w:afterLines="0"/>
        <w:ind w:firstLine="630"/>
        <w:jc w:val="left"/>
        <w:rPr>
          <w:rFonts w:hint="eastAsia" w:ascii="仿宋_GB2312" w:hAnsi="仿宋" w:eastAsia="仿宋_GB2312"/>
          <w:color w:val="auto"/>
          <w:sz w:val="32"/>
          <w:lang w:eastAsia="zh-CN"/>
        </w:rPr>
      </w:pPr>
      <w:r>
        <w:rPr>
          <w:rFonts w:hint="eastAsia" w:ascii="仿宋_GB2312" w:hAnsi="仿宋" w:eastAsia="仿宋_GB2312"/>
          <w:color w:val="auto"/>
          <w:sz w:val="32"/>
          <w:lang w:val="en-US"/>
        </w:rPr>
        <w:t>1</w:t>
      </w:r>
      <w:r>
        <w:rPr>
          <w:rFonts w:hint="eastAsia" w:ascii="仿宋_GB2312" w:hAnsi="仿宋" w:eastAsia="仿宋_GB2312"/>
          <w:color w:val="auto"/>
          <w:sz w:val="32"/>
        </w:rPr>
        <w:t>、</w:t>
      </w:r>
      <w:r>
        <w:rPr>
          <w:rFonts w:hint="eastAsia" w:ascii="仿宋_GB2312" w:hAnsi="仿宋" w:eastAsia="仿宋_GB2312"/>
          <w:color w:val="auto"/>
          <w:sz w:val="32"/>
          <w:lang w:eastAsia="zh-CN"/>
        </w:rPr>
        <w:t>活动策划、方案制作：胡芬</w:t>
      </w:r>
    </w:p>
    <w:p>
      <w:pPr>
        <w:widowControl/>
        <w:shd w:val="clear" w:color="auto" w:fill="FEFEFE"/>
        <w:spacing w:beforeLines="0" w:afterLines="0"/>
        <w:ind w:firstLine="630"/>
        <w:jc w:val="left"/>
        <w:rPr>
          <w:rFonts w:hint="eastAsia" w:ascii="仿宋_GB2312" w:hAnsi="仿宋" w:eastAsia="仿宋_GB2312"/>
          <w:color w:val="auto"/>
          <w:sz w:val="32"/>
        </w:rPr>
      </w:pP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2、对外联络：徐宽</w:t>
      </w:r>
    </w:p>
    <w:p>
      <w:pPr>
        <w:widowControl/>
        <w:shd w:val="clear" w:color="auto" w:fill="FEFEFE"/>
        <w:spacing w:beforeLines="0" w:afterLines="0"/>
        <w:ind w:firstLine="630"/>
        <w:jc w:val="left"/>
        <w:rPr>
          <w:rFonts w:hint="eastAsia" w:ascii="仿宋_GB2312" w:hAnsi="仿宋" w:eastAsia="仿宋_GB2312"/>
          <w:color w:val="auto"/>
          <w:sz w:val="32"/>
        </w:rPr>
      </w:pP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3</w:t>
      </w:r>
      <w:r>
        <w:rPr>
          <w:rFonts w:hint="eastAsia" w:ascii="仿宋_GB2312" w:hAnsi="仿宋" w:eastAsia="仿宋_GB2312"/>
          <w:color w:val="auto"/>
          <w:sz w:val="32"/>
        </w:rPr>
        <w:t>、</w:t>
      </w:r>
      <w:r>
        <w:rPr>
          <w:rFonts w:hint="eastAsia" w:ascii="仿宋_GB2312" w:hAnsi="仿宋" w:eastAsia="仿宋_GB2312"/>
          <w:color w:val="auto"/>
          <w:sz w:val="32"/>
          <w:lang w:eastAsia="zh-CN"/>
        </w:rPr>
        <w:t>志愿者安排：刘雁</w:t>
      </w:r>
    </w:p>
    <w:p>
      <w:pPr>
        <w:widowControl/>
        <w:shd w:val="clear" w:color="auto" w:fill="FEFEFE"/>
        <w:spacing w:beforeLines="0" w:afterLines="0"/>
        <w:ind w:firstLine="630"/>
        <w:jc w:val="left"/>
        <w:rPr>
          <w:rFonts w:hint="eastAsia" w:ascii="仿宋_GB2312" w:hAnsi="仿宋" w:eastAsia="仿宋_GB2312"/>
          <w:color w:val="auto"/>
          <w:sz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4、横幅制作、悬挂：李嫣</w:t>
      </w:r>
    </w:p>
    <w:p>
      <w:pPr>
        <w:widowControl/>
        <w:shd w:val="clear" w:color="auto" w:fill="FEFEFE"/>
        <w:spacing w:beforeLines="0" w:afterLines="0"/>
        <w:ind w:firstLine="630"/>
        <w:jc w:val="left"/>
        <w:rPr>
          <w:rFonts w:hint="eastAsia" w:ascii="仿宋_GB2312" w:hAnsi="仿宋" w:eastAsia="仿宋_GB2312"/>
          <w:color w:val="auto"/>
          <w:sz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5、后勤保障：刘勇</w:t>
      </w:r>
    </w:p>
    <w:p>
      <w:pPr>
        <w:spacing w:beforeLines="0" w:afterLines="0"/>
        <w:rPr>
          <w:rFonts w:hint="default" w:ascii="仿宋" w:hAnsi="仿宋" w:eastAsia="仿宋"/>
          <w:sz w:val="32"/>
        </w:rPr>
      </w:pP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947" w:firstLineChars="296"/>
        <w:jc w:val="right"/>
        <w:rPr>
          <w:rFonts w:hint="eastAsia" w:ascii="仿宋_GB2312" w:hAnsi="仿宋" w:eastAsia="仿宋_GB2312"/>
          <w:color w:val="auto"/>
          <w:sz w:val="32"/>
          <w:lang w:eastAsia="zh-CN"/>
        </w:rPr>
      </w:pPr>
      <w:r>
        <w:rPr>
          <w:rFonts w:hint="eastAsia" w:ascii="仿宋" w:hAnsi="仿宋" w:eastAsia="仿宋"/>
          <w:sz w:val="32"/>
          <w:lang w:val="en-US"/>
        </w:rPr>
        <w:t xml:space="preserve">                       </w:t>
      </w:r>
      <w:r>
        <w:rPr>
          <w:rFonts w:hint="eastAsia" w:ascii="仿宋_GB2312" w:hAnsi="仿宋" w:eastAsia="仿宋_GB2312"/>
          <w:sz w:val="32"/>
        </w:rPr>
        <w:t>长虹路社区</w:t>
      </w:r>
      <w:r>
        <w:rPr>
          <w:rFonts w:hint="eastAsia" w:ascii="仿宋_GB2312" w:hAnsi="仿宋" w:eastAsia="仿宋_GB2312"/>
          <w:color w:val="auto"/>
          <w:sz w:val="32"/>
          <w:lang w:eastAsia="zh-CN"/>
        </w:rPr>
        <w:t>志愿者服务站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947" w:firstLineChars="296"/>
        <w:jc w:val="right"/>
        <w:rPr>
          <w:rFonts w:hint="default" w:ascii="仿宋_GB2312" w:hAnsi="仿宋" w:eastAsia="仿宋_GB2312"/>
          <w:sz w:val="32"/>
        </w:rPr>
      </w:pPr>
      <w:r>
        <w:rPr>
          <w:rFonts w:hint="eastAsia" w:ascii="仿宋" w:hAnsi="仿宋" w:eastAsia="仿宋"/>
          <w:sz w:val="32"/>
          <w:lang w:val="en-US"/>
        </w:rPr>
        <w:t>20</w:t>
      </w:r>
      <w:r>
        <w:rPr>
          <w:rFonts w:hint="eastAsia" w:ascii="仿宋" w:hAnsi="仿宋" w:eastAsia="仿宋"/>
          <w:sz w:val="32"/>
          <w:lang w:val="en-US" w:eastAsia="zh-CN"/>
        </w:rPr>
        <w:t>21</w:t>
      </w:r>
      <w:r>
        <w:rPr>
          <w:rFonts w:hint="eastAsia" w:ascii="仿宋" w:hAnsi="仿宋" w:eastAsia="仿宋"/>
          <w:sz w:val="32"/>
          <w:lang w:val="en-US"/>
        </w:rPr>
        <w:t>年</w:t>
      </w:r>
      <w:r>
        <w:rPr>
          <w:rFonts w:hint="eastAsia" w:ascii="仿宋" w:hAnsi="仿宋" w:eastAsia="仿宋"/>
          <w:sz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lang w:val="en-US"/>
        </w:rPr>
        <w:t>月</w:t>
      </w:r>
      <w:r>
        <w:rPr>
          <w:rFonts w:hint="eastAsia" w:ascii="仿宋" w:hAnsi="仿宋" w:eastAsia="仿宋"/>
          <w:sz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lang w:val="en-US"/>
        </w:rPr>
        <w:t>日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both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/>
          <w:b/>
          <w:color w:val="auto"/>
          <w:sz w:val="44"/>
          <w:szCs w:val="44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eastAsia="zh-CN"/>
        </w:rPr>
        <w:t>长虹路社区志愿服务活动</w:t>
      </w:r>
      <w:r>
        <w:rPr>
          <w:rFonts w:hint="eastAsia" w:ascii="宋体" w:hAnsi="宋体" w:cs="宋体"/>
          <w:b/>
          <w:bCs/>
          <w:color w:val="auto"/>
          <w:sz w:val="44"/>
          <w:szCs w:val="44"/>
        </w:rPr>
        <w:t>招募</w:t>
      </w:r>
      <w:r>
        <w:rPr>
          <w:rFonts w:hint="eastAsia" w:ascii="宋体" w:hAnsi="宋体"/>
          <w:b/>
          <w:color w:val="auto"/>
          <w:sz w:val="44"/>
          <w:szCs w:val="44"/>
        </w:rPr>
        <w:t>志愿者</w:t>
      </w:r>
      <w:r>
        <w:rPr>
          <w:rFonts w:hint="eastAsia" w:ascii="宋体" w:hAnsi="宋体"/>
          <w:b/>
          <w:color w:val="auto"/>
          <w:sz w:val="44"/>
          <w:szCs w:val="44"/>
          <w:lang w:eastAsia="zh-CN"/>
        </w:rPr>
        <w:t>的</w:t>
      </w:r>
    </w:p>
    <w:p>
      <w:pPr>
        <w:jc w:val="center"/>
        <w:rPr>
          <w:rFonts w:hint="eastAsia" w:ascii="宋体" w:hAnsi="宋体"/>
          <w:b/>
          <w:color w:val="auto"/>
          <w:sz w:val="44"/>
          <w:szCs w:val="44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</w:rPr>
        <w:t>通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/>
          <w:color w:val="auto"/>
          <w:sz w:val="44"/>
          <w:szCs w:val="44"/>
        </w:rPr>
        <w:t>知</w:t>
      </w:r>
    </w:p>
    <w:p>
      <w:pPr>
        <w:widowControl/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  为了向社区居民普及眼科保健知识，更好地为居民提供专业的眼科诊疗服务，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社区将开展以“用眼睛去捕捉世界</w:t>
      </w:r>
      <w:r>
        <w:rPr>
          <w:rFonts w:hint="default" w:ascii="仿宋_GB2312" w:hAnsi="仿宋" w:eastAsia="仿宋_GB2312"/>
          <w:color w:val="auto"/>
          <w:sz w:val="32"/>
          <w:lang w:val="en-US" w:eastAsia="zh-CN"/>
        </w:rPr>
        <w:t>”</w:t>
      </w: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为主题的志愿服务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活动，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现特面向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社区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招募志愿者，具体如下：</w:t>
      </w:r>
    </w:p>
    <w:p>
      <w:pPr>
        <w:widowControl/>
        <w:numPr>
          <w:ilvl w:val="0"/>
          <w:numId w:val="1"/>
        </w:numPr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活动主题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</w:t>
      </w:r>
      <w:r>
        <w:rPr>
          <w:rFonts w:hint="eastAsia" w:ascii="仿宋_GB2312" w:hAnsi="宋体" w:eastAsia="仿宋"/>
          <w:sz w:val="32"/>
          <w:szCs w:val="32"/>
          <w:lang w:val="en-US" w:eastAsia="zh-CN"/>
        </w:rPr>
        <w:t>便民服务进社区，义诊活动暖人心</w:t>
      </w:r>
    </w:p>
    <w:p>
      <w:pPr>
        <w:widowControl/>
        <w:numPr>
          <w:ilvl w:val="0"/>
          <w:numId w:val="1"/>
        </w:numPr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报名时间：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日下午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:00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止</w:t>
      </w:r>
    </w:p>
    <w:p>
      <w:pPr>
        <w:widowControl/>
        <w:numPr>
          <w:ilvl w:val="0"/>
          <w:numId w:val="1"/>
        </w:numPr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黑体" w:eastAsia="仿宋_GB2312" w:cs="仿宋_GB2312"/>
          <w:b/>
          <w:bCs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服务内容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：眼部疾病的检测及宣传</w:t>
      </w:r>
    </w:p>
    <w:p>
      <w:pPr>
        <w:widowControl/>
        <w:numPr>
          <w:ilvl w:val="0"/>
          <w:numId w:val="1"/>
        </w:numPr>
        <w:adjustRightInd w:val="0"/>
        <w:snapToGrid w:val="0"/>
        <w:spacing w:before="100" w:beforeLines="0" w:beforeAutospacing="1" w:after="100" w:afterLines="0" w:afterAutospacing="1" w:line="600" w:lineRule="exact"/>
        <w:ind w:firstLine="627" w:firstLineChars="196"/>
        <w:jc w:val="left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仿宋_GB2312"/>
          <w:b/>
          <w:bCs/>
          <w:color w:val="auto"/>
          <w:kern w:val="0"/>
          <w:sz w:val="32"/>
          <w:szCs w:val="32"/>
        </w:rPr>
        <w:t>报名方法：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联系人：潘  青 17773069682</w:t>
      </w:r>
    </w:p>
    <w:p>
      <w:pPr>
        <w:widowControl/>
        <w:numPr>
          <w:ilvl w:val="0"/>
          <w:numId w:val="0"/>
        </w:numPr>
        <w:adjustRightInd w:val="0"/>
        <w:snapToGrid w:val="0"/>
        <w:spacing w:before="100" w:beforeLines="0" w:beforeAutospacing="1" w:after="100" w:afterLines="0" w:afterAutospacing="1" w:line="600" w:lineRule="exact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、活动时间及地点：</w:t>
      </w:r>
    </w:p>
    <w:p>
      <w:pPr>
        <w:spacing w:line="560" w:lineRule="exact"/>
        <w:ind w:firstLine="640" w:firstLineChars="200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活动时间：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月</w:t>
      </w:r>
      <w:r>
        <w:rPr>
          <w:rFonts w:hint="eastAsia" w:ascii="仿宋_GB2312" w:hAnsi="宋体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/>
          <w:color w:val="auto"/>
          <w:sz w:val="32"/>
          <w:lang w:val="en-US" w:eastAsia="zh-CN"/>
        </w:rPr>
        <w:t>4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日</w:t>
      </w:r>
      <w:r>
        <w:rPr>
          <w:rFonts w:hint="eastAsia" w:ascii="仿宋_GB2312" w:hAnsi="宋体" w:eastAsia="仿宋_GB2312"/>
          <w:color w:val="auto"/>
          <w:sz w:val="32"/>
          <w:szCs w:val="32"/>
          <w:lang w:eastAsia="zh-CN"/>
        </w:rPr>
        <w:t>下午</w:t>
      </w:r>
      <w:r>
        <w:rPr>
          <w:rFonts w:hint="eastAsia" w:ascii="仿宋_GB2312" w:hAnsi="宋体" w:eastAsia="仿宋_GB2312"/>
          <w:color w:val="auto"/>
          <w:sz w:val="32"/>
          <w:szCs w:val="32"/>
          <w:lang w:val="en-US" w:eastAsia="zh-CN"/>
        </w:rPr>
        <w:t>14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：</w:t>
      </w:r>
      <w:r>
        <w:rPr>
          <w:rFonts w:hint="eastAsia" w:ascii="仿宋_GB2312" w:hAnsi="宋体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0</w:t>
      </w:r>
    </w:p>
    <w:p>
      <w:pPr>
        <w:spacing w:line="560" w:lineRule="exact"/>
        <w:ind w:firstLine="630" w:firstLineChars="196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活动地点：长虹路社区</w:t>
      </w:r>
    </w:p>
    <w:p>
      <w:pPr>
        <w:spacing w:line="560" w:lineRule="exact"/>
        <w:ind w:firstLine="630" w:firstLineChars="196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六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、报名条件：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能服从活动安排。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有奉献和服务精神。</w:t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黑体" w:eastAsia="仿宋_GB2312" w:cs="仿宋_GB2312"/>
          <w:b/>
          <w:color w:val="auto"/>
          <w:sz w:val="32"/>
          <w:szCs w:val="32"/>
          <w:shd w:val="clear" w:color="auto" w:fill="FFFFFF"/>
          <w:lang w:eastAsia="zh-CN"/>
        </w:rPr>
        <w:t>七</w:t>
      </w:r>
      <w:r>
        <w:rPr>
          <w:rFonts w:hint="eastAsia" w:ascii="仿宋_GB2312" w:hAnsi="黑体" w:eastAsia="仿宋_GB2312" w:cs="仿宋_GB2312"/>
          <w:b/>
          <w:color w:val="auto"/>
          <w:sz w:val="32"/>
          <w:szCs w:val="32"/>
          <w:shd w:val="clear" w:color="auto" w:fill="FFFFFF"/>
        </w:rPr>
        <w:t>、活动所需物品</w:t>
      </w:r>
      <w:r>
        <w:rPr>
          <w:rFonts w:hint="eastAsia" w:ascii="仿宋_GB2312" w:hAnsi="黑体" w:eastAsia="仿宋_GB2312" w:cs="仿宋_GB2312"/>
          <w:b/>
          <w:color w:val="auto"/>
          <w:sz w:val="32"/>
          <w:szCs w:val="32"/>
          <w:shd w:val="clear" w:color="auto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eastAsia="zh-CN"/>
        </w:rPr>
        <w:t>社区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志愿服务站负责安排。</w:t>
      </w:r>
    </w:p>
    <w:p>
      <w:pPr>
        <w:jc w:val="both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                             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长虹路社区</w:t>
      </w:r>
      <w:r>
        <w:rPr>
          <w:rFonts w:hint="eastAsia" w:ascii="仿宋_GB2312" w:eastAsia="仿宋_GB2312"/>
          <w:color w:val="auto"/>
          <w:sz w:val="32"/>
          <w:szCs w:val="32"/>
        </w:rPr>
        <w:t>志愿服务站</w:t>
      </w:r>
    </w:p>
    <w:p>
      <w:pPr>
        <w:spacing w:line="520" w:lineRule="exact"/>
        <w:ind w:firstLine="5440" w:firstLineChars="17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20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日</w:t>
      </w:r>
    </w:p>
    <w:p/>
    <w:p/>
    <w:p/>
    <w:p/>
    <w:p/>
    <w:p>
      <w:pPr>
        <w:spacing w:after="312" w:afterLines="10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长虹路社区志愿者活动情况登记表</w:t>
      </w:r>
    </w:p>
    <w:tbl>
      <w:tblPr>
        <w:tblStyle w:val="4"/>
        <w:tblW w:w="91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7"/>
        <w:gridCol w:w="3472"/>
        <w:gridCol w:w="1786"/>
        <w:gridCol w:w="2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958" w:hRule="atLeast"/>
        </w:trPr>
        <w:tc>
          <w:tcPr>
            <w:tcW w:w="158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</w:pPr>
            <w:r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  <w:t>活动时间</w:t>
            </w:r>
          </w:p>
        </w:tc>
        <w:tc>
          <w:tcPr>
            <w:tcW w:w="3472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2021年4月14日</w:t>
            </w:r>
          </w:p>
          <w:p>
            <w:pPr>
              <w:spacing w:line="560" w:lineRule="exact"/>
              <w:ind w:firstLine="640" w:firstLineChars="200"/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sz w:val="32"/>
                <w:szCs w:val="32"/>
                <w:lang w:eastAsia="zh-CN"/>
              </w:rPr>
              <w:t>下午</w:t>
            </w:r>
            <w:r>
              <w:rPr>
                <w:rFonts w:hint="eastAsia" w:ascii="仿宋_GB2312" w:hAnsi="宋体" w:eastAsia="仿宋_GB2312"/>
                <w:color w:val="auto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仿宋_GB2312" w:hAnsi="宋体" w:eastAsia="仿宋_GB2312"/>
                <w:color w:val="auto"/>
                <w:sz w:val="32"/>
                <w:szCs w:val="32"/>
              </w:rPr>
              <w:t>：</w:t>
            </w:r>
            <w:r>
              <w:rPr>
                <w:rFonts w:hint="eastAsia" w:ascii="仿宋_GB2312" w:hAnsi="宋体" w:eastAsia="仿宋_GB2312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/>
                <w:color w:val="auto"/>
                <w:sz w:val="32"/>
                <w:szCs w:val="32"/>
              </w:rPr>
              <w:t>0</w:t>
            </w:r>
          </w:p>
        </w:tc>
        <w:tc>
          <w:tcPr>
            <w:tcW w:w="1786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黑体" w:eastAsia="仿宋_GB2312"/>
                <w:b/>
                <w:sz w:val="32"/>
                <w:szCs w:val="32"/>
              </w:rPr>
            </w:pPr>
            <w:r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  <w:t>活动地点</w:t>
            </w:r>
          </w:p>
        </w:tc>
        <w:tc>
          <w:tcPr>
            <w:tcW w:w="227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长虹路社区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</w:trPr>
        <w:tc>
          <w:tcPr>
            <w:tcW w:w="158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</w:pPr>
            <w:r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  <w:t>活动主题</w:t>
            </w:r>
          </w:p>
        </w:tc>
        <w:tc>
          <w:tcPr>
            <w:tcW w:w="7535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宋体" w:eastAsia="仿宋"/>
                <w:sz w:val="32"/>
                <w:szCs w:val="32"/>
                <w:lang w:val="en-US" w:eastAsia="zh-CN"/>
              </w:rPr>
              <w:t>便民服务进社区，义诊活动暖人心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</w:trPr>
        <w:tc>
          <w:tcPr>
            <w:tcW w:w="158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</w:pPr>
            <w:r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  <w:t>参加活动人员</w:t>
            </w:r>
          </w:p>
        </w:tc>
        <w:tc>
          <w:tcPr>
            <w:tcW w:w="7535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志愿者5人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7" w:hRule="atLeast"/>
        </w:trPr>
        <w:tc>
          <w:tcPr>
            <w:tcW w:w="158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仿宋_GB2312" w:hAnsi="黑体" w:eastAsia="仿宋_GB2312" w:cs="黑体"/>
                <w:b/>
                <w:sz w:val="32"/>
                <w:szCs w:val="32"/>
              </w:rPr>
              <w:t>活动情况小结</w:t>
            </w:r>
          </w:p>
        </w:tc>
        <w:tc>
          <w:tcPr>
            <w:tcW w:w="7535" w:type="dxa"/>
            <w:gridSpan w:val="3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640" w:firstLineChars="200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640" w:firstLineChars="200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640" w:firstLineChars="200"/>
              <w:jc w:val="left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4月14日下午，长虹路社区邀请爱尔眼科医院，组织医疗志愿者5人，在社区院内进行义诊，为老人们进行了眼底检查，视力测试，白内障等多项检查，同时还讲解了眼部护理知识，现场解答人们关心的各种眼部问题，医生们的专业解答与耐心、和蔼的态度赢得了在场社区居民的一致好评。</w:t>
            </w:r>
          </w:p>
          <w:p>
            <w:pPr>
              <w:widowControl/>
              <w:spacing w:line="560" w:lineRule="exact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</w:tr>
    </w:tbl>
    <w:p/>
    <w:tbl>
      <w:tblPr>
        <w:tblStyle w:val="4"/>
        <w:tblpPr w:leftFromText="180" w:rightFromText="180" w:vertAnchor="text" w:horzAnchor="page" w:tblpX="1320" w:tblpY="175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8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3579495"/>
                  <wp:effectExtent l="0" t="0" r="8890" b="1905"/>
                  <wp:docPr id="3" name="图片 3" descr="6471c47152e38131e2d31c31d95a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471c47152e38131e2d31c31d95a8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志愿者为居民宣传义诊的内容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3579495"/>
                  <wp:effectExtent l="0" t="0" r="8890" b="1905"/>
                  <wp:docPr id="4" name="图片 4" descr="0e5f963ffb9ecfbe3c1c252e8ec77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e5f963ffb9ecfbe3c1c252e8ec77d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志愿者在为居民测视力</w:t>
            </w:r>
          </w:p>
        </w:tc>
      </w:tr>
    </w:tbl>
    <w:p/>
    <w:p/>
    <w:tbl>
      <w:tblPr>
        <w:tblStyle w:val="4"/>
        <w:tblpPr w:leftFromText="180" w:rightFromText="180" w:vertAnchor="text" w:horzAnchor="page" w:tblpX="1320" w:tblpY="175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8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3579495"/>
                  <wp:effectExtent l="0" t="0" r="8890" b="1905"/>
                  <wp:docPr id="5" name="图片 5" descr="26e9ae49ffb05d1c059bf08b33f0b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6e9ae49ffb05d1c059bf08b33f0be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志愿者在为居民检查眼睛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2204720"/>
                  <wp:effectExtent l="0" t="0" r="8890" b="5080"/>
                  <wp:docPr id="7" name="图片 7" descr="a5ad1a2b51ebfe17a7b87845d5e62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5ad1a2b51ebfe17a7b87845d5e62b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志愿者在为居民讲解眼部护理知识</w:t>
            </w:r>
          </w:p>
        </w:tc>
      </w:tr>
    </w:tbl>
    <w:p/>
    <w:p>
      <w:pPr>
        <w:spacing w:beforeLines="0" w:afterLines="0"/>
        <w:jc w:val="both"/>
        <w:rPr>
          <w:rFonts w:hint="eastAsia"/>
          <w:b/>
          <w:color w:val="auto"/>
          <w:spacing w:val="-10"/>
          <w:sz w:val="44"/>
        </w:rPr>
      </w:pPr>
    </w:p>
    <w:tbl>
      <w:tblPr>
        <w:tblStyle w:val="4"/>
        <w:tblpPr w:leftFromText="180" w:rightFromText="180" w:vertAnchor="text" w:horzAnchor="page" w:tblpX="1320" w:tblpY="175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8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3579495"/>
                  <wp:effectExtent l="0" t="0" r="8890" b="1905"/>
                  <wp:docPr id="8" name="图片 8" descr="b86ae094321f97656d1ac12d4a9ab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86ae094321f97656d1ac12d4a9ab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志愿者为居民宣传义诊的内容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2204720"/>
                  <wp:effectExtent l="0" t="0" r="8890" b="5080"/>
                  <wp:docPr id="9" name="图片 9" descr="caf81491adb0de1ed0a7db2ab838d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af81491adb0de1ed0a7db2ab838df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志愿者在为居民检查</w:t>
            </w:r>
          </w:p>
        </w:tc>
      </w:tr>
    </w:tbl>
    <w:p/>
    <w:p/>
    <w:p/>
    <w:tbl>
      <w:tblPr>
        <w:tblStyle w:val="4"/>
        <w:tblpPr w:leftFromText="180" w:rightFromText="180" w:vertAnchor="text" w:horzAnchor="page" w:tblpX="1320" w:tblpY="175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8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3579495"/>
                  <wp:effectExtent l="0" t="0" r="8890" b="1905"/>
                  <wp:docPr id="12" name="图片 12" descr="dd2e9e7c22f1b68166bb6605c442e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d2e9e7c22f1b68166bb6605c442e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志愿者为居民检查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7740" w:type="dxa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eastAsia="zh-CN"/>
              </w:rPr>
              <w:drawing>
                <wp:inline distT="0" distB="0" distL="114300" distR="114300">
                  <wp:extent cx="4772660" cy="3579495"/>
                  <wp:effectExtent l="0" t="0" r="8890" b="1905"/>
                  <wp:docPr id="13" name="图片 13" descr="e419bcc995a6847d83c529446e390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419bcc995a6847d83c529446e390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  <w:kern w:val="0"/>
                <w:sz w:val="44"/>
                <w:szCs w:val="44"/>
              </w:rPr>
            </w:pP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/>
                <w:b/>
                <w:kern w:val="0"/>
                <w:sz w:val="32"/>
                <w:szCs w:val="32"/>
                <w:lang w:eastAsia="zh-CN"/>
              </w:rPr>
              <w:t>志愿者在写检查结果</w:t>
            </w:r>
            <w:bookmarkStart w:id="0" w:name="_GoBack"/>
            <w:bookmarkEnd w:id="0"/>
          </w:p>
        </w:tc>
      </w:tr>
    </w:tbl>
    <w:p/>
    <w:p/>
    <w:p>
      <w:pPr>
        <w:spacing w:beforeLines="0" w:afterLines="0"/>
        <w:jc w:val="center"/>
        <w:rPr>
          <w:rFonts w:hint="default"/>
          <w:b/>
          <w:color w:val="auto"/>
          <w:sz w:val="44"/>
        </w:rPr>
      </w:pPr>
      <w:r>
        <w:rPr>
          <w:rFonts w:hint="eastAsia"/>
          <w:b/>
          <w:color w:val="auto"/>
          <w:spacing w:val="-10"/>
          <w:sz w:val="44"/>
        </w:rPr>
        <w:t>长虹路社区志愿服务活</w:t>
      </w:r>
      <w:r>
        <w:rPr>
          <w:rFonts w:hint="eastAsia"/>
          <w:b/>
          <w:color w:val="auto"/>
          <w:sz w:val="44"/>
        </w:rPr>
        <w:t>动志愿者名单</w:t>
      </w:r>
    </w:p>
    <w:tbl>
      <w:tblPr>
        <w:tblStyle w:val="4"/>
        <w:tblpPr w:leftFromText="180" w:rightFromText="180" w:vertAnchor="text" w:horzAnchor="page" w:tblpX="1852" w:tblpY="141"/>
        <w:tblOverlap w:val="never"/>
        <w:tblW w:w="8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3"/>
        <w:gridCol w:w="1391"/>
        <w:gridCol w:w="1309"/>
        <w:gridCol w:w="2497"/>
        <w:gridCol w:w="2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  <w:t>序  号</w:t>
            </w: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  <w:t>姓   名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  <w:t>性  别</w:t>
            </w: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</w:rPr>
              <w:t>志愿者类别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</w:rPr>
              <w:t>志愿服务时长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hAnsi="仿宋" w:eastAsia="仿宋_GB2312"/>
                <w:color w:val="auto"/>
                <w:sz w:val="32"/>
              </w:rPr>
            </w:pPr>
            <w:r>
              <w:rPr>
                <w:rFonts w:hint="eastAsia" w:ascii="仿宋_GB2312" w:hAnsi="仿宋" w:eastAsia="仿宋_GB2312"/>
                <w:color w:val="auto"/>
                <w:sz w:val="32"/>
              </w:rPr>
              <w:t>1</w:t>
            </w: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熊卫平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  <w:t>男</w:t>
            </w: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300" w:firstLineChars="100"/>
              <w:jc w:val="both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医疗志愿者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hAnsi="仿宋" w:eastAsia="仿宋_GB2312"/>
                <w:color w:val="auto"/>
                <w:sz w:val="32"/>
              </w:rPr>
            </w:pPr>
            <w:r>
              <w:rPr>
                <w:rFonts w:hint="eastAsia" w:ascii="仿宋_GB2312" w:hAnsi="仿宋" w:eastAsia="仿宋_GB2312"/>
                <w:color w:val="auto"/>
                <w:sz w:val="32"/>
              </w:rPr>
              <w:t>2</w:t>
            </w: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  <w:t>李恩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  <w:t>男</w:t>
            </w: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医疗志愿者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b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hAnsi="仿宋" w:eastAsia="仿宋_GB2312"/>
                <w:color w:val="auto"/>
                <w:sz w:val="32"/>
              </w:rPr>
            </w:pPr>
            <w:r>
              <w:rPr>
                <w:rFonts w:hint="eastAsia" w:ascii="仿宋_GB2312" w:hAnsi="仿宋" w:eastAsia="仿宋_GB2312"/>
                <w:color w:val="auto"/>
                <w:sz w:val="32"/>
              </w:rPr>
              <w:t>3</w:t>
            </w: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王娟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  <w:t>女</w:t>
            </w: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医疗志愿者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color w:val="auto"/>
                <w:sz w:val="32"/>
                <w:lang w:val="en-US"/>
              </w:rPr>
            </w:pPr>
            <w:r>
              <w:rPr>
                <w:rFonts w:hint="eastAsia" w:ascii="仿宋_GB2312" w:eastAsia="仿宋_GB2312"/>
                <w:color w:val="auto"/>
                <w:sz w:val="32"/>
                <w:lang w:val="en-US"/>
              </w:rPr>
              <w:t>4</w:t>
            </w: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曾倩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女</w:t>
            </w: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医疗志愿者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color w:val="auto"/>
                <w:sz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32"/>
                <w:lang w:val="en-US" w:eastAsia="zh-CN"/>
              </w:rPr>
              <w:t>5</w:t>
            </w: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吴莉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女</w:t>
            </w: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医疗志愿者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30"/>
                <w:szCs w:val="30"/>
                <w:lang w:val="en-US" w:eastAsia="zh-CN"/>
              </w:rPr>
              <w:t>2小时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  <w:lang w:eastAsia="zh-CN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32"/>
                <w:szCs w:val="32"/>
                <w:highlight w:val="yellow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32"/>
                <w:szCs w:val="32"/>
                <w:highlight w:val="yellow"/>
                <w:lang w:eastAsia="zh-CN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color w:val="auto"/>
                <w:sz w:val="30"/>
                <w:szCs w:val="30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30"/>
                <w:szCs w:val="30"/>
                <w:highlight w:val="yellow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/>
                <w:color w:val="auto"/>
                <w:sz w:val="32"/>
                <w:highlight w:val="yellow"/>
                <w:lang w:eastAsia="zh-CN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default" w:ascii="仿宋_GB2312" w:eastAsia="仿宋_GB2312"/>
                <w:b/>
                <w:color w:val="auto"/>
                <w:sz w:val="32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/>
                <w:b w:val="0"/>
                <w:bCs/>
                <w:color w:val="auto"/>
                <w:sz w:val="32"/>
                <w:lang w:val="en-US" w:eastAsia="zh-CN"/>
              </w:rPr>
            </w:pPr>
          </w:p>
        </w:tc>
        <w:tc>
          <w:tcPr>
            <w:tcW w:w="1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GB" w:eastAsia="zh-CN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auto"/>
                <w:lang w:eastAsia="zh-CN"/>
              </w:rPr>
            </w:pPr>
          </w:p>
        </w:tc>
        <w:tc>
          <w:tcPr>
            <w:tcW w:w="2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eastAsia="仿宋_GB2312" w:cs="仿宋_GB2312"/>
                <w:color w:val="auto"/>
                <w:sz w:val="32"/>
                <w:szCs w:val="32"/>
                <w:lang w:eastAsia="zh-CN"/>
              </w:rPr>
            </w:pP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Lines="0" w:afterLines="0"/>
              <w:jc w:val="center"/>
              <w:rPr>
                <w:rFonts w:hint="eastAsia" w:ascii="仿宋_GB2312" w:hAnsi="仿宋" w:eastAsia="仿宋_GB2312"/>
                <w:color w:val="auto"/>
                <w:sz w:val="32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D9322"/>
    <w:multiLevelType w:val="singleLevel"/>
    <w:tmpl w:val="57AD9322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827659"/>
    <w:rsid w:val="0A827659"/>
    <w:rsid w:val="566277F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440" w:beforeLines="0" w:after="60" w:afterLines="0"/>
    </w:pPr>
    <w:rPr>
      <w:rFonts w:hint="eastAsia" w:ascii="Arial" w:hAnsi="Arial"/>
      <w:b/>
      <w:sz w:val="3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2021-04-22T05:49:00Z</dcterms:created>
  <dc:creator>Administrator</dc:creator>
  <cp:lastModifiedBy>Administrator</cp:lastModifiedBy>
  <dcterms:modified xsi:type="dcterms:W3CDTF">2021-04-22T06:34:48Z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