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桃源县黄石水库灌区管理局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开展“粽情温暖迎端午”主题活动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“碧艾香蒲处处忙，谁家儿共女，庆端阳。”粽叶飘香，源远流长。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桃源县黄石水库灌区管理局开展“粽情温暖迎端午”主题系列活动。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6月10日下午，黄石水库灌区管理局在职工食堂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开展“传承文明·品味端午”包粽子活动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，干部职工一边包粽子，一边话端午，尝粽米香，念古人情。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真切感受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中国传统节日氛围。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69230" cy="3952240"/>
            <wp:effectExtent l="0" t="0" r="3810" b="10160"/>
            <wp:docPr id="1" name="图片 1" descr="887ee4d8d48e0b6280a053994bad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7ee4d8d48e0b6280a053994badd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桃源县黄石水库</w:t>
      </w:r>
      <w:r>
        <w:rPr>
          <w:rFonts w:hint="eastAsia" w:ascii="宋体" w:hAnsi="宋体" w:eastAsia="宋体" w:cs="宋体"/>
          <w:b w:val="0"/>
          <w:bCs/>
          <w:color w:val="0000FF"/>
          <w:sz w:val="21"/>
          <w:szCs w:val="21"/>
        </w:rPr>
        <w:t>开展“传承文明·品味端午”包粽子活动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6月11日，黄石水库志愿者们来到黄石镇敬老院，把亲手包煮的粽子递到老人们手中，与他们聊家常，送上节日祝福。志愿者们向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敬老院负责人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了解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各位老人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日常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生活状况及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当前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面临的主要困难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269230" cy="3952240"/>
            <wp:effectExtent l="0" t="0" r="3810" b="10160"/>
            <wp:docPr id="2" name="图片 2" descr="69e1a860a23c951164f8f0fb20d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e1a860a23c951164f8f0fb20d82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FF"/>
          <w:lang w:eastAsia="zh-CN"/>
        </w:rPr>
        <w:t>桃源县黄石水库灌区管理局</w:t>
      </w:r>
      <w:r>
        <w:rPr>
          <w:rFonts w:hint="eastAsia" w:ascii="宋体" w:hAnsi="宋体" w:eastAsia="宋体" w:cs="宋体"/>
          <w:b w:val="0"/>
          <w:bCs/>
          <w:color w:val="0000FF"/>
          <w:sz w:val="21"/>
          <w:szCs w:val="21"/>
        </w:rPr>
        <w:t>开展</w:t>
      </w:r>
      <w:r>
        <w:rPr>
          <w:rFonts w:hint="eastAsia" w:ascii="宋体" w:hAnsi="宋体" w:eastAsia="宋体" w:cs="宋体"/>
          <w:b w:val="0"/>
          <w:bCs/>
          <w:color w:val="0000FF"/>
          <w:sz w:val="21"/>
          <w:szCs w:val="21"/>
          <w:lang w:eastAsia="zh-CN"/>
        </w:rPr>
        <w:t>“粽情温暖”</w:t>
      </w:r>
      <w:r>
        <w:rPr>
          <w:rFonts w:hint="eastAsia" w:ascii="宋体" w:hAnsi="宋体" w:eastAsia="宋体" w:cs="宋体"/>
          <w:b w:val="0"/>
          <w:bCs/>
          <w:color w:val="0000FF"/>
          <w:sz w:val="21"/>
          <w:szCs w:val="21"/>
        </w:rPr>
        <w:t>志愿服务活动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粽情温暖，人心更暖。在建党百年之际，黄石水库把传统节日氛围传递给身边的每一个人。感党恩，暖民心，黄石水库把精神文明建设融入社会，培育和践行社会主义核心价值观。</w:t>
      </w:r>
    </w:p>
    <w:p>
      <w:pPr>
        <w:ind w:firstLine="560" w:firstLineChars="200"/>
        <w:rPr>
          <w:rFonts w:hint="default" w:eastAsia="楷体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（桃源县黄石水库灌区管理局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龙雪红 15386163081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4BB8"/>
    <w:rsid w:val="00585395"/>
    <w:rsid w:val="020E298D"/>
    <w:rsid w:val="0CFB0E82"/>
    <w:rsid w:val="0D014C1C"/>
    <w:rsid w:val="10BE5046"/>
    <w:rsid w:val="11E172DA"/>
    <w:rsid w:val="151A27D0"/>
    <w:rsid w:val="1DFA4143"/>
    <w:rsid w:val="304829A3"/>
    <w:rsid w:val="336D4BB8"/>
    <w:rsid w:val="41EB0603"/>
    <w:rsid w:val="45F87292"/>
    <w:rsid w:val="4D986A1B"/>
    <w:rsid w:val="53C353D8"/>
    <w:rsid w:val="561E54F3"/>
    <w:rsid w:val="56835CE6"/>
    <w:rsid w:val="5A4603AA"/>
    <w:rsid w:val="5F53076A"/>
    <w:rsid w:val="5FCF3867"/>
    <w:rsid w:val="67641B01"/>
    <w:rsid w:val="6C6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2021-06-11T06:49:00Z</dcterms:created>
  <dc:creator>8888</dc:creator>
  <cp:lastModifiedBy>8888</cp:lastModifiedBy>
  <dcterms:modified xsi:type="dcterms:W3CDTF">2021-06-11T08:07:36Z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